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rFonts w:ascii="宋体" w:hAnsi="宋体"/>
          <w:b/>
          <w:color w:val="FF0000"/>
          <w:sz w:val="52"/>
          <w:szCs w:val="52"/>
        </w:rPr>
      </w:pPr>
      <w:r>
        <w:rPr>
          <w:rFonts w:hint="eastAsia" w:ascii="宋体" w:hAnsi="宋体"/>
          <w:b/>
          <w:color w:val="FF0000"/>
          <w:sz w:val="52"/>
          <w:szCs w:val="52"/>
        </w:rPr>
        <w:t>北京科技大学能源与环境工程学院</w:t>
      </w:r>
    </w:p>
    <w:p>
      <w:pPr>
        <w:spacing w:line="460" w:lineRule="exact"/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能发〔201</w:t>
      </w:r>
      <w:r>
        <w:rPr>
          <w:rFonts w:hint="eastAsia" w:ascii="仿宋_GB2312" w:hAnsi="宋体" w:eastAsia="仿宋_GB2312"/>
          <w:sz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</w:rPr>
        <w:t>〕</w:t>
      </w:r>
      <w:r>
        <w:rPr>
          <w:rFonts w:hint="eastAsia" w:ascii="仿宋_GB2312" w:hAnsi="宋体" w:eastAsia="仿宋_GB2312"/>
          <w:sz w:val="28"/>
          <w:lang w:val="en-US" w:eastAsia="zh-CN"/>
        </w:rPr>
        <w:t>20</w:t>
      </w:r>
      <w:r>
        <w:rPr>
          <w:rFonts w:hint="eastAsia" w:ascii="仿宋_GB2312" w:hAnsi="宋体" w:eastAsia="仿宋_GB2312"/>
          <w:sz w:val="28"/>
        </w:rPr>
        <w:t>号</w:t>
      </w:r>
    </w:p>
    <w:p>
      <w:pPr>
        <w:pStyle w:val="5"/>
        <w:snapToGrid w:val="0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53340</wp:posOffset>
                </wp:positionV>
                <wp:extent cx="5305425" cy="0"/>
                <wp:effectExtent l="0" t="28575" r="9525" b="2857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0.75pt;margin-top:4.2pt;height:0pt;width:417.75pt;z-index:251660288;mso-width-relative:page;mso-height-relative:page;" filled="f" stroked="t" coordsize="21600,21600" o:gfxdata="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EsKTSAAAABgEAAA8AAAAAAAAAAQAg&#10;AAAAIgAAAGRycy9kb3ducmV2LnhtbFBLAQIUABQAAAAIAIdO4kAdCT4X2wEAAHwDAAAOAAAAAAAA&#10;AAEAIAAAACEBAABkcnMvZTJvRG9jLnhtbFBLBQYAAAAABgAGAFkBAABu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53340</wp:posOffset>
                </wp:positionV>
                <wp:extent cx="5305425" cy="0"/>
                <wp:effectExtent l="0" t="28575" r="9525" b="285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0.75pt;margin-top:4.2pt;height:0pt;width:417.75pt;z-index:251658240;mso-width-relative:page;mso-height-relative:page;" filled="f" stroked="t" coordsize="21600,21600" o:gfxdata="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wEsKTSAAAABgEAAA8AAAAAAAAAAQAgAAAAIgAAAGRycy9kb3ducmV2LnhtbFBLAQIU&#10;ABQAAAAIAIdO4kANdR3jwAEAAHEDAAAOAAAAAAAAAAEAIAAAACEBAABkcnMvZTJvRG9jLnhtbFBL&#10;BQYAAAAABgAGAFkBAABT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b/>
          <w:sz w:val="32"/>
          <w:szCs w:val="32"/>
        </w:rPr>
        <w:t>能源与</w:t>
      </w:r>
      <w:r>
        <w:rPr>
          <w:rFonts w:ascii="华文中宋" w:hAnsi="华文中宋" w:eastAsia="华文中宋"/>
          <w:b/>
          <w:sz w:val="32"/>
          <w:szCs w:val="32"/>
        </w:rPr>
        <w:t>环境工程学院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本科生考试及材料归档工作办法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为加强能源与环境工程学院本科教学材料管理工作，实现教学材料管理的系统化、规范化，根据《校教发[2006]79号 关于做好本科考试工作的若干规定》、《校发[2017]59号 北京科技大学本科生课程考核及成绩管理办法》、《校发[2018]**号 北京科技大学本科课堂教学工作规范》等相关文件要求，对学院本科教学考试及材料归档工作做以下汇总和说明：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1、本科教学试卷需按照学校统一模板进行出题，见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附件1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“本科考试命题及印刷规范格式”。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2、试卷印刷填写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附件2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“北京科技大学试题审定单（兼非集中考试安排表）”，由课程负责人签字，系所教学副主任对试卷进行审定并签字，再到学院盖章。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一式两份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：一份随试卷送交学校教务科（办公楼113）进行试卷印刷；另一份由学院单独存档，并安排非集中考试监考。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3、试卷批阅需符合“北京科技大学本科考试阅卷工作规定”，见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附件3。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4、考试内容、方式等变动，需填写“北京科技大学本科考试内容、方式改革申报表”（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附件4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），由课程负责人签字，学院审定后，报教务处审批。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5、考试时需填写“本科生考试情况纪录表”（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附件5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），由主考教师、监考教师签名，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一式两份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：一份随试卷一起存档；另一份如是集中考试需送交学校教务科（办公楼113），非集中考试则由学院留存。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6、考试阅卷结束后，登录本科教务系统录入学生成绩，打印“学生平时成绩单”一份，随试卷存档； “学生最终成绩单”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一式两份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，一份随试卷存档，一份学院单独存档，需任课教师签字并盖学院章。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7、成绩录入完成后，在本科教务系统中生成“试卷分析表”进行成绩分析，任课教师签字，系所教学副主任审核签字，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一式两份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：一份随试卷一起存档；一份由学院单独存档，以备督导抽查分析。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8、试卷存档封面见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附件6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，注意各项信息填写完整，并在阅卷人及装订人处签名。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9、教学日历是授课内容和方式的具体计划，模板见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附件7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，需一份，由学院单独存档。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10、本科教学试卷存档材料根据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附件8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“试卷存档材料对照检查表”，进行逐项检查、整理，确认签字后，所有材料一起交学院存档。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本办法根据现有的学校及教务处相关文件制定，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由能源与环境工程学院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教学委员会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负责解释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后续如有学校文件变更，将及时进行调整。</w:t>
      </w:r>
    </w:p>
    <w:p>
      <w:pPr>
        <w:spacing w:line="360" w:lineRule="auto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>
      <w:pPr>
        <w:pStyle w:val="12"/>
        <w:widowControl/>
        <w:spacing w:line="480" w:lineRule="exact"/>
        <w:ind w:firstLineChars="15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能源与环境工程学院</w:t>
      </w:r>
    </w:p>
    <w:p>
      <w:pPr>
        <w:pStyle w:val="12"/>
        <w:widowControl/>
        <w:spacing w:line="480" w:lineRule="exact"/>
        <w:ind w:firstLineChars="15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二〇一</w:t>
      </w:r>
      <w:r>
        <w:rPr>
          <w:rFonts w:hint="eastAsia" w:ascii="仿宋" w:hAnsi="仿宋" w:eastAsia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年十</w:t>
      </w:r>
      <w:r>
        <w:rPr>
          <w:rFonts w:hint="eastAsia" w:ascii="仿宋" w:hAnsi="仿宋" w:eastAsia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月二十日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1A"/>
    <w:rsid w:val="00001CA5"/>
    <w:rsid w:val="00003B82"/>
    <w:rsid w:val="00045E65"/>
    <w:rsid w:val="000537E8"/>
    <w:rsid w:val="00077F1B"/>
    <w:rsid w:val="001006CC"/>
    <w:rsid w:val="00124044"/>
    <w:rsid w:val="0013075F"/>
    <w:rsid w:val="00146B3C"/>
    <w:rsid w:val="00147F89"/>
    <w:rsid w:val="00183BA4"/>
    <w:rsid w:val="0019267E"/>
    <w:rsid w:val="001D5498"/>
    <w:rsid w:val="00220D4D"/>
    <w:rsid w:val="00227370"/>
    <w:rsid w:val="002324D8"/>
    <w:rsid w:val="00271260"/>
    <w:rsid w:val="00290D75"/>
    <w:rsid w:val="002F59B5"/>
    <w:rsid w:val="003106C2"/>
    <w:rsid w:val="00347D9C"/>
    <w:rsid w:val="0035205A"/>
    <w:rsid w:val="00385E80"/>
    <w:rsid w:val="0040752B"/>
    <w:rsid w:val="00444073"/>
    <w:rsid w:val="00465DC0"/>
    <w:rsid w:val="0048594B"/>
    <w:rsid w:val="00490302"/>
    <w:rsid w:val="004B11D8"/>
    <w:rsid w:val="004C0EB4"/>
    <w:rsid w:val="004E7B5B"/>
    <w:rsid w:val="00525CDF"/>
    <w:rsid w:val="005370E6"/>
    <w:rsid w:val="00547F18"/>
    <w:rsid w:val="005776A7"/>
    <w:rsid w:val="005F531F"/>
    <w:rsid w:val="005F648F"/>
    <w:rsid w:val="006014A5"/>
    <w:rsid w:val="0066195D"/>
    <w:rsid w:val="006836B5"/>
    <w:rsid w:val="006A15C4"/>
    <w:rsid w:val="006C48C1"/>
    <w:rsid w:val="00732D44"/>
    <w:rsid w:val="00781D24"/>
    <w:rsid w:val="007845D6"/>
    <w:rsid w:val="007A3FA9"/>
    <w:rsid w:val="007B069E"/>
    <w:rsid w:val="007B6BC0"/>
    <w:rsid w:val="007C5971"/>
    <w:rsid w:val="007D66F1"/>
    <w:rsid w:val="008308D8"/>
    <w:rsid w:val="008B047D"/>
    <w:rsid w:val="008B6B9E"/>
    <w:rsid w:val="00913C6C"/>
    <w:rsid w:val="00926A4D"/>
    <w:rsid w:val="00927F93"/>
    <w:rsid w:val="0096412E"/>
    <w:rsid w:val="00967EB5"/>
    <w:rsid w:val="009870F7"/>
    <w:rsid w:val="009A41C3"/>
    <w:rsid w:val="009D28E5"/>
    <w:rsid w:val="009D5FB2"/>
    <w:rsid w:val="00A33C60"/>
    <w:rsid w:val="00A55F2E"/>
    <w:rsid w:val="00AF0D1A"/>
    <w:rsid w:val="00B36422"/>
    <w:rsid w:val="00B403B3"/>
    <w:rsid w:val="00B44B02"/>
    <w:rsid w:val="00B51B68"/>
    <w:rsid w:val="00B65FF4"/>
    <w:rsid w:val="00BA220D"/>
    <w:rsid w:val="00BC6F1A"/>
    <w:rsid w:val="00BE3118"/>
    <w:rsid w:val="00BE6FAA"/>
    <w:rsid w:val="00C10E8A"/>
    <w:rsid w:val="00C367D0"/>
    <w:rsid w:val="00C428AD"/>
    <w:rsid w:val="00C52F75"/>
    <w:rsid w:val="00C54580"/>
    <w:rsid w:val="00C623DC"/>
    <w:rsid w:val="00C743DB"/>
    <w:rsid w:val="00C815F9"/>
    <w:rsid w:val="00C96E75"/>
    <w:rsid w:val="00CA4233"/>
    <w:rsid w:val="00CB61CA"/>
    <w:rsid w:val="00CC0EF4"/>
    <w:rsid w:val="00CD0E30"/>
    <w:rsid w:val="00CD1D59"/>
    <w:rsid w:val="00CD5463"/>
    <w:rsid w:val="00CF21C9"/>
    <w:rsid w:val="00D37BA6"/>
    <w:rsid w:val="00D40772"/>
    <w:rsid w:val="00D5160B"/>
    <w:rsid w:val="00D67BDD"/>
    <w:rsid w:val="00D92B66"/>
    <w:rsid w:val="00DF113A"/>
    <w:rsid w:val="00DF3947"/>
    <w:rsid w:val="00DF4129"/>
    <w:rsid w:val="00E0336D"/>
    <w:rsid w:val="00E74A7A"/>
    <w:rsid w:val="00E902D5"/>
    <w:rsid w:val="00E91191"/>
    <w:rsid w:val="00E96524"/>
    <w:rsid w:val="00EA3CFD"/>
    <w:rsid w:val="00ED57EC"/>
    <w:rsid w:val="00EF5933"/>
    <w:rsid w:val="00F11300"/>
    <w:rsid w:val="00F4232B"/>
    <w:rsid w:val="00F524F8"/>
    <w:rsid w:val="00FA02A5"/>
    <w:rsid w:val="00FC2481"/>
    <w:rsid w:val="00FC5E63"/>
    <w:rsid w:val="00FF330D"/>
    <w:rsid w:val="0C1A73EA"/>
    <w:rsid w:val="327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806</Characters>
  <Lines>6</Lines>
  <Paragraphs>1</Paragraphs>
  <ScaleCrop>false</ScaleCrop>
  <LinksUpToDate>false</LinksUpToDate>
  <CharactersWithSpaces>946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2017-05-23T06:28:00Z</dcterms:created>
  <dc:creator>Mo9271</dc:creator>
  <cp:lastModifiedBy>wangjingjing</cp:lastModifiedBy>
  <cp:lastPrinted>2018-01-02T02:31:00Z</cp:lastPrinted>
  <dcterms:modified xsi:type="dcterms:W3CDTF">2018-03-29T03:01:24Z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